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 mc:Ignorable="w14 w15 wp14 w16se w16cid w16 w16cex w16sdtdh">
  <w:body>
    <w:p xmlns:wp14="http://schemas.microsoft.com/office/word/2010/wordml" w:rsidP="436FC80A" wp14:paraId="78C8444B" wp14:textId="07CF3B9B">
      <w:pPr>
        <w:spacing w:after="0" w:line="240" w:lineRule="auto"/>
        <w:ind w:firstLine="708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="3DD966F1">
        <w:drawing>
          <wp:inline xmlns:wp14="http://schemas.microsoft.com/office/word/2010/wordprocessingDrawing" wp14:editId="1F180900" wp14:anchorId="2C7E3420">
            <wp:extent cx="2800350" cy="581025"/>
            <wp:effectExtent l="0" t="0" r="0" b="0"/>
            <wp:docPr id="1725234335" name="" descr="Slika, ki vsebuje besede besedilo, pisava, grafika, oblikovanje&#10;&#10;Opis je samodejno ustvarjen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e4766ec879f432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436FC80A" wp14:paraId="22FB8EA3" wp14:textId="136C0217">
      <w:pPr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>
        <w:br/>
      </w:r>
      <w:r w:rsidRPr="436FC80A" w:rsidR="3DD966F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FAKULTETA ZA EKONOMIJO IN INFORMATIKO</w:t>
      </w:r>
    </w:p>
    <w:p xmlns:wp14="http://schemas.microsoft.com/office/word/2010/wordml" w:rsidP="436FC80A" wp14:paraId="0380A680" wp14:textId="30D3E864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Novo mesto, Na Loko 2, p. p. 51, tel.: 07 393 00 10</w:t>
      </w:r>
    </w:p>
    <w:p xmlns:wp14="http://schemas.microsoft.com/office/word/2010/wordml" w:rsidP="436FC80A" wp14:paraId="1CEA8273" wp14:textId="2E4B3723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</w:t>
      </w:r>
    </w:p>
    <w:p xmlns:wp14="http://schemas.microsoft.com/office/word/2010/wordml" w:rsidP="436FC80A" wp14:paraId="43EB0174" wp14:textId="0D080C5A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066DE85D" wp14:textId="3AD5E08E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Datum: </w:t>
      </w:r>
      <w:r w:rsidRPr="436FC80A" w:rsidR="3DD966F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19. </w:t>
      </w:r>
      <w:r w:rsidRPr="436FC80A" w:rsidR="162C4E3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9</w:t>
      </w:r>
      <w:r w:rsidRPr="436FC80A" w:rsidR="3DD966F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. 2024</w:t>
      </w:r>
    </w:p>
    <w:p xmlns:wp14="http://schemas.microsoft.com/office/word/2010/wordml" w:rsidP="436FC80A" wp14:paraId="16ECF619" wp14:textId="59F6F967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750CC615" wp14:textId="527BD243">
      <w:pPr>
        <w:pStyle w:val="Heading1"/>
        <w:keepNext w:val="1"/>
        <w:keepLines w:val="1"/>
        <w:spacing w:before="0"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  <w:t>Z A P I S N I K</w:t>
      </w:r>
    </w:p>
    <w:p xmlns:wp14="http://schemas.microsoft.com/office/word/2010/wordml" w:rsidP="436FC80A" wp14:paraId="24686BFF" wp14:textId="56D5BECA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114E8762" wp14:textId="4C55D076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3A17D3B6" wp14:textId="63E8E92F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13</w:t>
      </w:r>
      <w:r w:rsidRPr="436FC80A" w:rsidR="495D799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7</w:t>
      </w: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. seje komisije za kakovost, ki je potekala v sredo, 1</w:t>
      </w:r>
      <w:r w:rsidRPr="436FC80A" w:rsidR="47D8FC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8</w:t>
      </w: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. </w:t>
      </w:r>
      <w:r w:rsidRPr="436FC80A" w:rsidR="34CB74B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9</w:t>
      </w: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. 2024 , ob 1</w:t>
      </w:r>
      <w:r w:rsidRPr="436FC80A" w:rsidR="2C64B3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3</w:t>
      </w: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.00, v prostorih FEI Novo mesto, mala sejna soba. </w:t>
      </w:r>
    </w:p>
    <w:p xmlns:wp14="http://schemas.microsoft.com/office/word/2010/wordml" w:rsidP="436FC80A" wp14:paraId="58ED245C" wp14:textId="6C2AAB9B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09D0240C" wp14:textId="20E592E2">
      <w:pPr>
        <w:pStyle w:val="Normal"/>
        <w:spacing w:after="0" w:line="240" w:lineRule="auto"/>
        <w:ind w:left="868" w:hanging="86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Prisotni: doc. dr. Mojca Blažič, izr. prof. dr. Sergej Gričar, mag. Igor Makovec, </w:t>
      </w:r>
      <w:r w:rsidRPr="436FC80A" w:rsidR="31BE318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Anita Blažič, pred</w:t>
      </w:r>
      <w:r w:rsidRPr="436FC80A" w:rsidR="521083E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.</w:t>
      </w:r>
    </w:p>
    <w:p xmlns:wp14="http://schemas.microsoft.com/office/word/2010/wordml" w:rsidP="436FC80A" wp14:paraId="35C9B961" wp14:textId="162EB667">
      <w:pPr>
        <w:pStyle w:val="Normal"/>
        <w:spacing w:after="0" w:line="240" w:lineRule="auto"/>
        <w:ind w:left="868" w:hanging="86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35DFEA52" wp14:textId="4BECDF4A">
      <w:pPr>
        <w:pStyle w:val="Normal"/>
        <w:spacing w:after="0" w:line="240" w:lineRule="auto"/>
        <w:ind w:left="868" w:hanging="86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Odsot</w:t>
      </w:r>
      <w:r w:rsidRPr="436FC80A" w:rsidR="64B6B89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en</w:t>
      </w: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: </w:t>
      </w:r>
      <w:r w:rsidRPr="436FC80A" w:rsidR="0C1788A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Ambrož Zaviršek </w:t>
      </w:r>
    </w:p>
    <w:p xmlns:wp14="http://schemas.microsoft.com/office/word/2010/wordml" w:rsidP="436FC80A" wp14:paraId="781C36A3" wp14:textId="44F70D24">
      <w:pPr>
        <w:spacing w:after="0" w:line="240" w:lineRule="auto"/>
        <w:ind w:left="868" w:hanging="86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772BDB11" wp14:textId="08270ED5">
      <w:pPr>
        <w:spacing w:after="0" w:line="240" w:lineRule="auto"/>
        <w:ind w:left="868" w:hanging="86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0CB7128F" wp14:textId="6E80B11F">
      <w:pPr>
        <w:spacing w:after="0" w:line="240" w:lineRule="auto"/>
        <w:ind w:left="868" w:hanging="86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2E0B9326" wp14:textId="69BB6745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Sestanek je sklicala doc. dr. Mojca Blažič.  </w:t>
      </w:r>
    </w:p>
    <w:p xmlns:wp14="http://schemas.microsoft.com/office/word/2010/wordml" w:rsidP="436FC80A" wp14:paraId="539B380D" wp14:textId="719250E4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323E5C47" wp14:textId="190F15E7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20D4C917" wp14:textId="1D65341D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Dnevni red:</w:t>
      </w:r>
    </w:p>
    <w:p xmlns:wp14="http://schemas.microsoft.com/office/word/2010/wordml" w:rsidP="436FC80A" wp14:paraId="19490A08" wp14:textId="45828B61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36A589C6" wp14:textId="574F6198">
      <w:pPr>
        <w:shd w:val="clear" w:color="auto" w:fill="FFFFFF" w:themeFill="background1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Predlagani dnevni red:</w:t>
      </w:r>
    </w:p>
    <w:p xmlns:wp14="http://schemas.microsoft.com/office/word/2010/wordml" w:rsidP="436FC80A" wp14:paraId="49C240A2" wp14:textId="19C8E63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79" w:lineRule="auto"/>
        <w:rPr>
          <w:rFonts w:ascii="Century" w:hAnsi="Century" w:eastAsia="Century" w:cs="Centur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4495B2AE">
        <w:rPr>
          <w:rFonts w:ascii="Century" w:hAnsi="Century" w:eastAsia="Century" w:cs="Centur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Priprava </w:t>
      </w:r>
      <w:r w:rsidRPr="436FC80A" w:rsidR="4495B2AE">
        <w:rPr>
          <w:rFonts w:ascii="Century" w:hAnsi="Century" w:eastAsia="Century" w:cs="Centur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samoevalvacijskega</w:t>
      </w:r>
      <w:r w:rsidRPr="436FC80A" w:rsidR="4495B2AE">
        <w:rPr>
          <w:rFonts w:ascii="Century" w:hAnsi="Century" w:eastAsia="Century" w:cs="Centur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poročila 2023/24 </w:t>
      </w:r>
    </w:p>
    <w:p xmlns:wp14="http://schemas.microsoft.com/office/word/2010/wordml" w:rsidP="436FC80A" wp14:paraId="02D5B932" wp14:textId="293ED2AA">
      <w:pPr>
        <w:pStyle w:val="ListParagraph"/>
        <w:numPr>
          <w:ilvl w:val="0"/>
          <w:numId w:val="1"/>
        </w:numPr>
        <w:spacing w:before="0" w:beforeAutospacing="off" w:after="0" w:afterAutospacing="off" w:line="279" w:lineRule="auto"/>
        <w:jc w:val="both"/>
        <w:rPr>
          <w:rFonts w:ascii="Century" w:hAnsi="Century" w:eastAsia="Century" w:cs="Centur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4495B2AE">
        <w:rPr>
          <w:rFonts w:ascii="Century" w:hAnsi="Century" w:eastAsia="Century" w:cs="Centur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Pregled realizacije akcijskega načrta </w:t>
      </w:r>
    </w:p>
    <w:p xmlns:wp14="http://schemas.microsoft.com/office/word/2010/wordml" w:rsidP="436FC80A" wp14:paraId="42BB52A4" wp14:textId="6D86DD39">
      <w:pPr>
        <w:pStyle w:val="ListParagraph"/>
        <w:numPr>
          <w:ilvl w:val="0"/>
          <w:numId w:val="1"/>
        </w:numPr>
        <w:spacing w:before="0" w:beforeAutospacing="off" w:after="0" w:afterAutospacing="off" w:line="279" w:lineRule="auto"/>
        <w:jc w:val="both"/>
        <w:rPr>
          <w:rFonts w:ascii="Century" w:hAnsi="Century" w:eastAsia="Century" w:cs="Centur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4495B2AE">
        <w:rPr>
          <w:rFonts w:ascii="Century" w:hAnsi="Century" w:eastAsia="Century" w:cs="Centur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Razno</w:t>
      </w:r>
    </w:p>
    <w:p xmlns:wp14="http://schemas.microsoft.com/office/word/2010/wordml" w:rsidP="436FC80A" wp14:paraId="2535D5C0" wp14:textId="41A5BC38">
      <w:pPr>
        <w:pStyle w:val="Normal"/>
        <w:shd w:val="clear" w:color="auto" w:fill="FFFFFF" w:themeFill="background1"/>
        <w:spacing w:after="0" w:line="279" w:lineRule="auto"/>
        <w:ind w:left="708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233FC20E" wp14:textId="5A216BF8">
      <w:pPr>
        <w:pStyle w:val="Normal"/>
        <w:shd w:val="clear" w:color="auto" w:fill="FFFFFF" w:themeFill="background1"/>
        <w:spacing w:after="0" w:line="279" w:lineRule="auto"/>
        <w:ind w:left="708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0456539E" wp14:textId="06238ACC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AD1:</w:t>
      </w:r>
    </w:p>
    <w:p xmlns:wp14="http://schemas.microsoft.com/office/word/2010/wordml" w:rsidP="436FC80A" wp14:paraId="41C73D12" wp14:textId="09378DB4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35A50BF2" wp14:textId="05E01F91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Predsednica komisije </w:t>
      </w:r>
      <w:r w:rsidRPr="436FC80A" w:rsidR="59E9DC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preveri potek priprave </w:t>
      </w:r>
      <w:r w:rsidRPr="436FC80A" w:rsidR="59E9DC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samoevalvacisjkega</w:t>
      </w:r>
      <w:r w:rsidRPr="436FC80A" w:rsidR="59E9DC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poročila. Ugotovi, da člani poročilo pripravljajo, analize pa še niso dokončane. Ponovno pojasni dogovorjene spremembe. </w:t>
      </w:r>
    </w:p>
    <w:p xmlns:wp14="http://schemas.microsoft.com/office/word/2010/wordml" w:rsidP="436FC80A" wp14:paraId="3B338592" wp14:textId="70ADA12C">
      <w:pPr>
        <w:pStyle w:val="Normal"/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59E9DC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Določi nov rok za oddajo gradiv, to je petek, 27. 9. 2024.</w:t>
      </w:r>
    </w:p>
    <w:p xmlns:wp14="http://schemas.microsoft.com/office/word/2010/wordml" w:rsidP="436FC80A" wp14:paraId="3C6A2054" wp14:textId="264E5E43">
      <w:pPr>
        <w:pStyle w:val="ListParagraph"/>
        <w:spacing w:after="0" w:line="240" w:lineRule="auto"/>
        <w:ind w:left="72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1F63F890" wp14:textId="5F9E577F">
      <w:pPr>
        <w:pStyle w:val="Normal"/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14CCA24C" wp14:textId="7956F7AE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579217B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Zadnji rok za končanje poročila ostaja 30. 9. 2024.</w:t>
      </w:r>
    </w:p>
    <w:p xmlns:wp14="http://schemas.microsoft.com/office/word/2010/wordml" w:rsidP="436FC80A" wp14:paraId="442D9476" wp14:textId="24C047E3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76512692" wp14:textId="145F6FBE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52FC87E3" wp14:textId="092E95A1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AD2:</w:t>
      </w:r>
    </w:p>
    <w:p xmlns:wp14="http://schemas.microsoft.com/office/word/2010/wordml" w:rsidP="436FC80A" wp14:paraId="51F7D5EC" wp14:textId="307B969D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4973A93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Komisija pregleda Akcijski načrt ukrepov za študijsko leto 2023/2024. Ugotovi, da so točke akcijskega načrta realizirane. </w:t>
      </w:r>
    </w:p>
    <w:p xmlns:wp14="http://schemas.microsoft.com/office/word/2010/wordml" w:rsidP="436FC80A" wp14:paraId="343B9B9A" wp14:textId="3909E21B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459F55D8" wp14:textId="02058B56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4973A93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Podan je bil predlogi za izboljšave, in sicer:</w:t>
      </w:r>
    </w:p>
    <w:p xmlns:wp14="http://schemas.microsoft.com/office/word/2010/wordml" w:rsidP="436FC80A" wp14:paraId="7B9F0431" wp14:textId="60DE366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4973A93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študenti tutorji se izberejo na zboru študentov.</w:t>
      </w:r>
    </w:p>
    <w:p xmlns:wp14="http://schemas.microsoft.com/office/word/2010/wordml" w:rsidP="436FC80A" wp14:paraId="6D864946" wp14:textId="2617D8A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4973A93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promocijski plakati projektov, v katerih sodelujemo, so objavljeni tudi na oglasni deski.</w:t>
      </w:r>
    </w:p>
    <w:p xmlns:wp14="http://schemas.microsoft.com/office/word/2010/wordml" w:rsidP="436FC80A" wp14:paraId="2452DAA0" wp14:textId="61E5B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4973A93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Referat ob spremembi urnika obvešča tudi prodekana in nosilce predmetov.</w:t>
      </w:r>
    </w:p>
    <w:p xmlns:wp14="http://schemas.microsoft.com/office/word/2010/wordml" w:rsidP="436FC80A" wp14:paraId="23F0B5FC" wp14:textId="69465545">
      <w:pPr>
        <w:pStyle w:val="Normal"/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57C7020C" wp14:textId="01CD2503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4466A48E" wp14:textId="5B997D47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AD3:</w:t>
      </w:r>
    </w:p>
    <w:p xmlns:wp14="http://schemas.microsoft.com/office/word/2010/wordml" w:rsidP="436FC80A" wp14:paraId="47F8CA59" wp14:textId="5230A79E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59CBFABF" wp14:textId="1A125FA3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Ni bilo razprave.</w:t>
      </w:r>
    </w:p>
    <w:p xmlns:wp14="http://schemas.microsoft.com/office/word/2010/wordml" w:rsidP="436FC80A" wp14:paraId="4B8B1F43" wp14:textId="4C1380F1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3D039DB0" wp14:textId="7D0E1A73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1267E5B8" wp14:textId="46D58DE5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0DD4BFCD" wp14:textId="770148C6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2F149DAB" wp14:textId="0A00A61C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Sestanek se je zaključil ob 1</w:t>
      </w:r>
      <w:r w:rsidRPr="436FC80A" w:rsidR="1ED00DE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4.00</w:t>
      </w: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uri.</w:t>
      </w:r>
    </w:p>
    <w:p xmlns:wp14="http://schemas.microsoft.com/office/word/2010/wordml" w:rsidP="436FC80A" wp14:paraId="72F1279E" wp14:textId="54F18E06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564339D6" wp14:textId="5BB90CB1">
      <w:pPr>
        <w:spacing w:after="0" w:line="240" w:lineRule="auto"/>
        <w:ind w:left="5664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427FA0AD" wp14:textId="04B4FB31">
      <w:pPr>
        <w:spacing w:after="0" w:line="240" w:lineRule="auto"/>
        <w:ind w:left="566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Predsednica komisije za kakovost </w:t>
      </w:r>
    </w:p>
    <w:p xmlns:wp14="http://schemas.microsoft.com/office/word/2010/wordml" w:rsidP="436FC80A" wp14:paraId="0D349A8A" wp14:textId="046334FE">
      <w:pPr>
        <w:spacing w:after="0" w:line="240" w:lineRule="auto"/>
        <w:ind w:left="4956"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36FC80A" w:rsidR="3DD966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         Doc. dr. Mojca Blažič </w:t>
      </w:r>
    </w:p>
    <w:p xmlns:wp14="http://schemas.microsoft.com/office/word/2010/wordml" w:rsidP="436FC80A" wp14:paraId="46AA99C0" wp14:textId="37F9C306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36FC80A" wp14:paraId="16783CA2" wp14:textId="08E43096">
      <w:pPr>
        <w:spacing w:after="160" w:line="27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p14:paraId="44EE8D64" wp14:textId="6C432E45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86e6d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bc619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b43aff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D3B90E"/>
    <w:rsid w:val="0C1788A6"/>
    <w:rsid w:val="0ED3B90E"/>
    <w:rsid w:val="0FEBAEBB"/>
    <w:rsid w:val="162C4E3D"/>
    <w:rsid w:val="188AF9F5"/>
    <w:rsid w:val="1ED00DE7"/>
    <w:rsid w:val="1FBD86AE"/>
    <w:rsid w:val="28CDB631"/>
    <w:rsid w:val="2C64B37B"/>
    <w:rsid w:val="31BE3181"/>
    <w:rsid w:val="3432F994"/>
    <w:rsid w:val="34CB74B6"/>
    <w:rsid w:val="38A83AF4"/>
    <w:rsid w:val="3DD966F1"/>
    <w:rsid w:val="40E4377B"/>
    <w:rsid w:val="436FC80A"/>
    <w:rsid w:val="4495B2AE"/>
    <w:rsid w:val="47D8FCF8"/>
    <w:rsid w:val="495D7998"/>
    <w:rsid w:val="4973A932"/>
    <w:rsid w:val="4BE25BE2"/>
    <w:rsid w:val="4C64A75E"/>
    <w:rsid w:val="508B4563"/>
    <w:rsid w:val="521083ED"/>
    <w:rsid w:val="533438E6"/>
    <w:rsid w:val="579217BE"/>
    <w:rsid w:val="59E9DC09"/>
    <w:rsid w:val="5A64ABEC"/>
    <w:rsid w:val="63A91EEB"/>
    <w:rsid w:val="64B6B891"/>
    <w:rsid w:val="70E801BF"/>
    <w:rsid w:val="7691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3B90E"/>
  <w15:chartTrackingRefBased/>
  <w15:docId w15:val="{C1FF2E9D-2DD0-4D55-9AEC-07F7BCDB6B9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sl-S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36FC80A"/>
    <w:rPr>
      <w:rFonts w:ascii="Aptos Display" w:hAnsi="Aptos Display" w:eastAsia="Aptos Display" w:cs="" w:asciiTheme="majorAscii" w:hAnsiTheme="majorAscii" w:eastAsiaTheme="minorAscii" w:cstheme="majorEastAsia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436FC80A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ce4766ec879f4329" /><Relationship Type="http://schemas.openxmlformats.org/officeDocument/2006/relationships/numbering" Target="numbering.xml" Id="Raf2e8a30aa714b6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2024-09-23T08:19:04.0440846Z</dcterms:created>
  <dcterms:modified xsi:type="dcterms:W3CDTF">2024-09-23T08:29:30.6481433Z</dcterms:modified>
  <dc:creator>Mojca Blažič</dc:creator>
  <lastModifiedBy>Mojca Blažič</lastModifiedBy>
</coreProperties>
</file>